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C2D5" w14:textId="77777777" w:rsidR="00000000" w:rsidRDefault="00AF41F0">
      <w:pPr>
        <w:jc w:val="right"/>
      </w:pPr>
      <w:bookmarkStart w:id="0" w:name="_GoBack"/>
      <w:bookmarkEnd w:id="0"/>
    </w:p>
    <w:p w14:paraId="61955219" w14:textId="77777777" w:rsidR="00000000" w:rsidRDefault="00AF41F0">
      <w:pPr>
        <w:jc w:val="center"/>
        <w:rPr>
          <w:rFonts w:ascii="Times New Roman" w:eastAsia="Times New Roman" w:hAnsi="Times New Roman"/>
          <w:bCs/>
          <w:sz w:val="44"/>
          <w:szCs w:val="44"/>
        </w:rPr>
      </w:pPr>
      <w:r>
        <w:rPr>
          <w:rFonts w:ascii="Times New Roman" w:eastAsia="Times New Roman" w:hAnsi="Times New Roman"/>
          <w:bCs/>
          <w:sz w:val="44"/>
          <w:szCs w:val="44"/>
        </w:rPr>
        <w:t xml:space="preserve">Véhicules pouvant être conduit </w:t>
      </w:r>
    </w:p>
    <w:p w14:paraId="387B786D" w14:textId="77777777" w:rsidR="00000000" w:rsidRDefault="00AF41F0">
      <w:pPr>
        <w:jc w:val="center"/>
        <w:rPr>
          <w:rFonts w:ascii="Times New Roman" w:eastAsia="Times New Roman" w:hAnsi="Times New Roman"/>
          <w:bCs/>
          <w:sz w:val="44"/>
          <w:szCs w:val="44"/>
        </w:rPr>
      </w:pPr>
      <w:r>
        <w:rPr>
          <w:rFonts w:ascii="Times New Roman" w:eastAsia="Times New Roman" w:hAnsi="Times New Roman"/>
          <w:bCs/>
          <w:sz w:val="44"/>
          <w:szCs w:val="44"/>
        </w:rPr>
        <w:t xml:space="preserve">avec un permis </w:t>
      </w:r>
      <w:r>
        <w:rPr>
          <w:rFonts w:ascii="Times New Roman" w:eastAsia="Times New Roman" w:hAnsi="Times New Roman"/>
          <w:b/>
          <w:bCs/>
          <w:sz w:val="52"/>
          <w:szCs w:val="52"/>
        </w:rPr>
        <w:t>B</w:t>
      </w:r>
    </w:p>
    <w:p w14:paraId="73C7C449" w14:textId="77777777" w:rsidR="00000000" w:rsidRDefault="00AF41F0">
      <w:pPr>
        <w:spacing w:before="280" w:after="280" w:line="240" w:lineRule="auto"/>
        <w:rPr>
          <w:rFonts w:ascii="Times New Roman" w:eastAsia="Times New Roman" w:hAnsi="Times New Roman"/>
          <w:bCs/>
          <w:sz w:val="44"/>
          <w:szCs w:val="44"/>
        </w:rPr>
      </w:pPr>
      <w:r>
        <w:rPr>
          <w:rFonts w:ascii="Times New Roman" w:eastAsia="Times New Roman" w:hAnsi="Times New Roman"/>
          <w:bCs/>
          <w:sz w:val="44"/>
          <w:szCs w:val="44"/>
        </w:rPr>
        <w:t>*</w:t>
      </w:r>
      <w:r>
        <w:rPr>
          <w:rFonts w:ascii="Times New Roman" w:eastAsia="Times New Roman" w:hAnsi="Times New Roman"/>
          <w:b/>
          <w:bCs/>
          <w:sz w:val="24"/>
          <w:szCs w:val="24"/>
        </w:rPr>
        <w:t>Véhicule dont le PTRA est inférieur à 3500 Kg.</w:t>
      </w:r>
    </w:p>
    <w:p w14:paraId="51C22ACA" w14:textId="77777777" w:rsidR="00000000" w:rsidRDefault="00AF41F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44"/>
          <w:szCs w:val="44"/>
        </w:rPr>
        <w:t>*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Véhicules conduit avec un permis B obtenu avant le 20 janvier 2013 </w:t>
      </w:r>
    </w:p>
    <w:p w14:paraId="20F07468" w14:textId="77777777" w:rsidR="00000000" w:rsidRDefault="00AF41F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Les droits acquis par les détenteurs du permis B obtenu avant le 19 janvier 2013     </w:t>
      </w:r>
      <w:r>
        <w:rPr>
          <w:rFonts w:ascii="Times New Roman" w:eastAsia="Times New Roman" w:hAnsi="Times New Roman"/>
          <w:sz w:val="24"/>
          <w:szCs w:val="24"/>
        </w:rPr>
        <w:t xml:space="preserve">        sont maintenus.</w:t>
      </w:r>
    </w:p>
    <w:p w14:paraId="43AE7846" w14:textId="77777777" w:rsidR="00000000" w:rsidRDefault="00AF41F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Il en est ainsi notamment pour le </w:t>
      </w:r>
      <w:r>
        <w:rPr>
          <w:rFonts w:ascii="Times New Roman" w:eastAsia="Times New Roman" w:hAnsi="Times New Roman"/>
          <w:color w:val="C00000"/>
          <w:sz w:val="24"/>
          <w:szCs w:val="24"/>
        </w:rPr>
        <w:t>permis B, délivré avant le 20 janvier 1975</w:t>
      </w:r>
      <w:r>
        <w:rPr>
          <w:rFonts w:ascii="Times New Roman" w:eastAsia="Times New Roman" w:hAnsi="Times New Roman"/>
          <w:sz w:val="24"/>
          <w:szCs w:val="24"/>
        </w:rPr>
        <w:t xml:space="preserve">, qui permet de conduire un camping-car de </w:t>
      </w:r>
      <w:r>
        <w:rPr>
          <w:rFonts w:ascii="Times New Roman" w:eastAsia="Times New Roman" w:hAnsi="Times New Roman"/>
          <w:color w:val="C00000"/>
          <w:sz w:val="24"/>
          <w:szCs w:val="24"/>
        </w:rPr>
        <w:t>plus de 3,5 tonnes</w:t>
      </w:r>
      <w:r>
        <w:rPr>
          <w:rFonts w:ascii="Times New Roman" w:eastAsia="Times New Roman" w:hAnsi="Times New Roman"/>
          <w:sz w:val="24"/>
          <w:szCs w:val="24"/>
        </w:rPr>
        <w:t xml:space="preserve"> à condition que son titulaire ait fait ajouter le </w:t>
      </w:r>
      <w:r>
        <w:rPr>
          <w:rFonts w:ascii="Times New Roman" w:eastAsia="Times New Roman" w:hAnsi="Times New Roman"/>
          <w:color w:val="C00000"/>
          <w:sz w:val="24"/>
          <w:szCs w:val="24"/>
        </w:rPr>
        <w:t>code 79</w:t>
      </w:r>
      <w:r>
        <w:rPr>
          <w:rFonts w:ascii="Times New Roman" w:eastAsia="Times New Roman" w:hAnsi="Times New Roman"/>
          <w:sz w:val="24"/>
          <w:szCs w:val="24"/>
        </w:rPr>
        <w:t xml:space="preserve"> sur son permis par la préfecture</w:t>
      </w:r>
      <w:r>
        <w:rPr>
          <w:rFonts w:ascii="Times New Roman" w:eastAsia="Times New Roman" w:hAnsi="Times New Roman"/>
          <w:sz w:val="24"/>
          <w:szCs w:val="24"/>
        </w:rPr>
        <w:t xml:space="preserve"> de son lieu de résidence. </w:t>
      </w:r>
    </w:p>
    <w:p w14:paraId="1748DBA4" w14:textId="77777777" w:rsidR="00000000" w:rsidRDefault="00AF41F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Vous êtes exclu de cette mesure : </w:t>
      </w:r>
    </w:p>
    <w:p w14:paraId="611EDD9F" w14:textId="77777777" w:rsidR="00000000" w:rsidRDefault="00AF41F0">
      <w:pPr>
        <w:numPr>
          <w:ilvl w:val="0"/>
          <w:numId w:val="2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Si votre permis B obtenu avant le 20 janvier 1975                                                          a été invalidé ou annulé après cette date </w:t>
      </w:r>
    </w:p>
    <w:p w14:paraId="7828FBB1" w14:textId="77777777" w:rsidR="00000000" w:rsidRDefault="00AF41F0">
      <w:pPr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/>
          <w:bCs/>
          <w:sz w:val="44"/>
          <w:szCs w:val="4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ou si vous êtes titulaires du permis B,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après échange d'un permis étranger ou conversion d'un permis militaire ayant eu lieu après le 20 janvier 1975. </w:t>
      </w:r>
    </w:p>
    <w:p w14:paraId="574CBAD2" w14:textId="77777777" w:rsidR="00000000" w:rsidRDefault="00AF41F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44"/>
          <w:szCs w:val="44"/>
        </w:rPr>
        <w:t>*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Moto ou tricycle à moteur par équivalence </w:t>
      </w:r>
    </w:p>
    <w:p w14:paraId="35A7FE81" w14:textId="77777777" w:rsidR="00000000" w:rsidRDefault="00AF41F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Par équivalence, le permis B permet aussi la conduite des : </w:t>
      </w:r>
    </w:p>
    <w:p w14:paraId="08DB6A24" w14:textId="77777777" w:rsidR="00000000" w:rsidRDefault="00AF41F0">
      <w:pPr>
        <w:numPr>
          <w:ilvl w:val="0"/>
          <w:numId w:val="3"/>
        </w:numPr>
        <w:spacing w:before="280" w:after="0" w:line="240" w:lineRule="auto"/>
        <w:ind w:left="426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tricycles à moteur (véhicules de catégorie L5e), </w:t>
      </w:r>
    </w:p>
    <w:p w14:paraId="6483A14C" w14:textId="77777777" w:rsidR="00000000" w:rsidRDefault="00AF41F0">
      <w:pPr>
        <w:numPr>
          <w:ilvl w:val="0"/>
          <w:numId w:val="3"/>
        </w:numPr>
        <w:spacing w:after="280" w:line="240" w:lineRule="auto"/>
        <w:ind w:left="426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motocyclettes légères (cylindrée n'excédant pas 125 cm3 et dont la puissance n'excède pas 11 KW </w:t>
      </w:r>
      <w:r>
        <w:rPr>
          <w:rFonts w:ascii="Times New Roman" w:eastAsia="Times New Roman" w:hAnsi="Times New Roman"/>
          <w:sz w:val="20"/>
          <w:szCs w:val="20"/>
        </w:rPr>
        <w:t>soit 15 CV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28CFBF9F" w14:textId="77777777" w:rsidR="00000000" w:rsidRDefault="00AF41F0">
      <w:pPr>
        <w:spacing w:before="280" w:after="280" w:line="240" w:lineRule="auto"/>
      </w:pPr>
      <w:r>
        <w:rPr>
          <w:rFonts w:ascii="Times New Roman" w:eastAsia="Times New Roman" w:hAnsi="Times New Roman"/>
          <w:sz w:val="24"/>
          <w:szCs w:val="24"/>
        </w:rPr>
        <w:t>à la double condition que vous s</w:t>
      </w:r>
      <w:r>
        <w:rPr>
          <w:rFonts w:ascii="Times New Roman" w:eastAsia="Times New Roman" w:hAnsi="Times New Roman"/>
          <w:sz w:val="24"/>
          <w:szCs w:val="24"/>
        </w:rPr>
        <w:t xml:space="preserve">oyez titulaire du permis B depuis plus de 2 ans et que vous ayez suivi une </w:t>
      </w:r>
      <w:hyperlink r:id="rId5" w:history="1">
        <w:r>
          <w:rPr>
            <w:rStyle w:val="Lienhypertexte"/>
            <w:rFonts w:ascii="Times New Roman" w:eastAsia="Times New Roman" w:hAnsi="Times New Roman"/>
            <w:sz w:val="24"/>
            <w:szCs w:val="24"/>
          </w:rPr>
          <w:t>formation pratique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de 7 heures. </w:t>
      </w:r>
    </w:p>
    <w:p w14:paraId="44F6F687" w14:textId="77777777" w:rsidR="00000000" w:rsidRDefault="00AF41F0">
      <w:pPr>
        <w:jc w:val="right"/>
      </w:pPr>
    </w:p>
    <w:p w14:paraId="515C629F" w14:textId="77777777" w:rsidR="00000000" w:rsidRDefault="00AF41F0">
      <w:pPr>
        <w:jc w:val="right"/>
      </w:pPr>
    </w:p>
    <w:p w14:paraId="604055D6" w14:textId="77777777" w:rsidR="00000000" w:rsidRDefault="00AF41F0">
      <w:pPr>
        <w:jc w:val="right"/>
      </w:pPr>
      <w:r>
        <w:t>JeanLouis 12 2013</w:t>
      </w:r>
    </w:p>
    <w:p w14:paraId="1F29D80C" w14:textId="77777777" w:rsidR="00AF41F0" w:rsidRDefault="00AF41F0">
      <w:pPr>
        <w:jc w:val="right"/>
      </w:pPr>
      <w:r>
        <w:t>Source : Vos droits.service-public.fr</w:t>
      </w:r>
    </w:p>
    <w:sectPr w:rsidR="00AF41F0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A5"/>
    <w:rsid w:val="00720CA5"/>
    <w:rsid w:val="00A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07823"/>
  <w15:chartTrackingRefBased/>
  <w15:docId w15:val="{37FF1B9D-2570-45EA-93E1-6FCB0386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re4">
    <w:name w:val="heading 4"/>
    <w:basedOn w:val="Normal"/>
    <w:next w:val="Corpsdetexte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customStyle="1" w:styleId="Titre4Car">
    <w:name w:val="Titre 4 Car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droits.service-public.fr/particuliers/F45.x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LO~1\AppData\Local\Temp\LE-PERMIS-B--vehicule-pouvant-etre-condu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LE-PERMIS-B--vehicule-pouvant-etre-conduit.dot</Template>
  <TotalTime>1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</dc:creator>
  <cp:keywords/>
  <cp:lastModifiedBy>Jean Louis</cp:lastModifiedBy>
  <cp:revision>2</cp:revision>
  <cp:lastPrinted>1601-01-01T00:00:00Z</cp:lastPrinted>
  <dcterms:created xsi:type="dcterms:W3CDTF">2020-03-18T10:27:00Z</dcterms:created>
  <dcterms:modified xsi:type="dcterms:W3CDTF">2020-03-18T10:27:00Z</dcterms:modified>
</cp:coreProperties>
</file>